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125D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宁夏回族自治区平罗县人民法院</w:t>
      </w:r>
    </w:p>
    <w:p w14:paraId="4518814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向案外人发放案款的公告</w:t>
      </w:r>
    </w:p>
    <w:p w14:paraId="5563AE4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为保护债权人权益，规范案款发放流程，落实人民法院向案外人发放案款公示制度要求，本院拟将向案外人发放的案款进行公示，公示期为七天。</w:t>
      </w:r>
    </w:p>
    <w:tbl>
      <w:tblPr>
        <w:tblStyle w:val="7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63"/>
      </w:tblGrid>
      <w:tr w14:paraId="4C4F4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DE0C6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6663" w:type="dxa"/>
          </w:tcPr>
          <w:p w14:paraId="03F1DEC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after="0" w:line="560" w:lineRule="exact"/>
              <w:ind w:right="0" w:right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宁0221执恢221号</w:t>
            </w:r>
          </w:p>
        </w:tc>
      </w:tr>
      <w:tr w14:paraId="5E0EE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6F30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申请执行人</w:t>
            </w:r>
          </w:p>
        </w:tc>
        <w:tc>
          <w:tcPr>
            <w:tcW w:w="6663" w:type="dxa"/>
          </w:tcPr>
          <w:p w14:paraId="78D5B3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宁夏平罗农村商业银行股份有限公司</w:t>
            </w:r>
          </w:p>
        </w:tc>
      </w:tr>
      <w:tr w14:paraId="5CD3B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EA919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6663" w:type="dxa"/>
          </w:tcPr>
          <w:p w14:paraId="76F7D3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宁夏泰华实业集团有限公司、禹学峰、张宁生、李平、宁夏平罗宁生煤制品有限公司</w:t>
            </w:r>
          </w:p>
        </w:tc>
      </w:tr>
      <w:tr w14:paraId="38BAA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0A90A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案外人</w:t>
            </w:r>
          </w:p>
        </w:tc>
        <w:tc>
          <w:tcPr>
            <w:tcW w:w="6663" w:type="dxa"/>
          </w:tcPr>
          <w:p w14:paraId="6B106C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宁夏金泰和煤业有限公司</w:t>
            </w:r>
          </w:p>
        </w:tc>
      </w:tr>
      <w:tr w14:paraId="051D4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FF0C2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拟发放金额</w:t>
            </w:r>
          </w:p>
        </w:tc>
        <w:tc>
          <w:tcPr>
            <w:tcW w:w="6663" w:type="dxa"/>
          </w:tcPr>
          <w:p w14:paraId="7817BC6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3771884</w:t>
            </w:r>
          </w:p>
        </w:tc>
      </w:tr>
      <w:tr w14:paraId="00422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809" w:type="dxa"/>
            <w:tcBorders>
              <w:bottom w:val="single" w:color="auto" w:sz="4" w:space="0"/>
            </w:tcBorders>
          </w:tcPr>
          <w:p w14:paraId="71065CD0"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14:paraId="5FE6E5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事由</w:t>
            </w:r>
          </w:p>
          <w:p w14:paraId="60FA72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tcBorders>
              <w:bottom w:val="single" w:color="auto" w:sz="4" w:space="0"/>
            </w:tcBorders>
          </w:tcPr>
          <w:p w14:paraId="36547D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向承租人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宁夏金泰和煤业有限公司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退还部分拍卖保证金</w:t>
            </w:r>
          </w:p>
        </w:tc>
      </w:tr>
      <w:tr w14:paraId="078F2C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tcBorders>
              <w:top w:val="single" w:color="auto" w:sz="4" w:space="0"/>
            </w:tcBorders>
          </w:tcPr>
          <w:p w14:paraId="4190DE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是否合议</w:t>
            </w:r>
          </w:p>
        </w:tc>
        <w:tc>
          <w:tcPr>
            <w:tcW w:w="6663" w:type="dxa"/>
            <w:tcBorders>
              <w:top w:val="single" w:color="auto" w:sz="4" w:space="0"/>
            </w:tcBorders>
          </w:tcPr>
          <w:p w14:paraId="0F784864">
            <w:pPr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☑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是       </w:t>
            </w:r>
            <w:r>
              <w:rPr>
                <w:rFonts w:hint="eastAsia" w:ascii="仿宋_GB2312" w:hAnsi="MS Mincho" w:eastAsia="MS Mincho" w:cs="MS Mincho"/>
                <w:sz w:val="32"/>
                <w:szCs w:val="32"/>
              </w:rPr>
              <w:t>☐</w:t>
            </w:r>
            <w:r>
              <w:rPr>
                <w:rFonts w:hint="eastAsia" w:ascii="仿宋_GB2312" w:eastAsia="仿宋_GB2312"/>
                <w:sz w:val="32"/>
                <w:szCs w:val="32"/>
              </w:rPr>
              <w:t>否</w:t>
            </w:r>
          </w:p>
        </w:tc>
      </w:tr>
      <w:tr w14:paraId="10993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B19D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承办人</w:t>
            </w:r>
          </w:p>
        </w:tc>
        <w:tc>
          <w:tcPr>
            <w:tcW w:w="6663" w:type="dxa"/>
          </w:tcPr>
          <w:p w14:paraId="3E9FF5F6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兰天</w:t>
            </w:r>
          </w:p>
        </w:tc>
      </w:tr>
      <w:tr w14:paraId="77D336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A3DF38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6663" w:type="dxa"/>
          </w:tcPr>
          <w:p w14:paraId="36C8CF90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19995220656</w:t>
            </w:r>
          </w:p>
        </w:tc>
      </w:tr>
    </w:tbl>
    <w:p w14:paraId="17FE21E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公示期间，案件当事人或其他利害关系人主张权利的，应提交书面意见并附证据材料，由本院审查处理。公示期满且无异议的，本院将按照执行案款管理规定办理发放手续。</w:t>
      </w:r>
    </w:p>
    <w:p w14:paraId="6AD7FB5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 w14:paraId="0DC191FB"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8"/>
    <w:rsid w:val="00066DE9"/>
    <w:rsid w:val="00170A6B"/>
    <w:rsid w:val="00276177"/>
    <w:rsid w:val="003954B8"/>
    <w:rsid w:val="004E2A13"/>
    <w:rsid w:val="00522809"/>
    <w:rsid w:val="005D6131"/>
    <w:rsid w:val="00666CB1"/>
    <w:rsid w:val="0071520F"/>
    <w:rsid w:val="00790D6A"/>
    <w:rsid w:val="007C6C95"/>
    <w:rsid w:val="008977BD"/>
    <w:rsid w:val="008F2B4E"/>
    <w:rsid w:val="00950CDA"/>
    <w:rsid w:val="00A57698"/>
    <w:rsid w:val="00AD09DE"/>
    <w:rsid w:val="00B26E7C"/>
    <w:rsid w:val="00BE2BFE"/>
    <w:rsid w:val="00C26A70"/>
    <w:rsid w:val="00D87605"/>
    <w:rsid w:val="00D9390E"/>
    <w:rsid w:val="00DB27FB"/>
    <w:rsid w:val="00FB0FEA"/>
    <w:rsid w:val="0DDE14C5"/>
    <w:rsid w:val="149D4A9A"/>
    <w:rsid w:val="2E9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200" w:firstLine="420" w:firstLineChars="200"/>
    </w:pPr>
    <w:rPr>
      <w:rFonts w:eastAsia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341</Characters>
  <Lines>1</Lines>
  <Paragraphs>1</Paragraphs>
  <TotalTime>0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2024-11-19T08:18:00Z</dcterms:created>
  <dc:creator>Windows 7</dc:creator>
  <cp:lastModifiedBy>Chihiro</cp:lastModifiedBy>
  <dcterms:modified xsi:type="dcterms:W3CDTF">2025-09-17T06:57:00Z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eyJoZGlkIjoiYzhkYjY4M2FjZGQxMjU1Y2JiNmFmOWY1NjU5ODlkNGYiLCJ1c2VySWQiOiI0NjE3MjQ2MjkifQ==</vt:lpwstr>
  </property>
  <property fmtid="{D5CDD505-2E9C-101B-9397-08002B2CF9AE}" pid="4" name="ICV">
    <vt:lpwstr>860AE77931B64FE3804FD919EF7C3D41_12</vt:lpwstr>
  </property>
</Properties>
</file>